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9B97A" w14:textId="77777777" w:rsidR="003F4A31" w:rsidRDefault="003F4A31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</w:p>
    <w:p w14:paraId="52A3E106" w14:textId="77777777"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 jeśli dotyczy</w:t>
      </w:r>
    </w:p>
    <w:p w14:paraId="3A20E5CC" w14:textId="1AEA4B7F" w:rsidR="00205038" w:rsidRDefault="00205038" w:rsidP="003F4A31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both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( art.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.) w postępowaniu Nr</w:t>
      </w:r>
      <w:r w:rsidR="003F4A31">
        <w:rPr>
          <w:rFonts w:ascii="Calibri" w:hAnsi="Calibri" w:cs="Calibri"/>
          <w:b/>
          <w:bCs/>
        </w:rPr>
        <w:t> </w:t>
      </w:r>
      <w:r w:rsidRPr="00F66357">
        <w:rPr>
          <w:rFonts w:ascii="Calibri" w:hAnsi="Calibri" w:cs="Calibri"/>
          <w:b/>
          <w:bCs/>
        </w:rPr>
        <w:t>IG.271</w:t>
      </w:r>
      <w:r w:rsidR="00633C3D">
        <w:rPr>
          <w:rFonts w:ascii="Calibri" w:hAnsi="Calibri" w:cs="Calibri"/>
          <w:b/>
          <w:bCs/>
        </w:rPr>
        <w:t>.</w:t>
      </w:r>
      <w:r w:rsidR="00943BDB">
        <w:rPr>
          <w:rFonts w:ascii="Calibri" w:hAnsi="Calibri" w:cs="Calibri"/>
          <w:b/>
          <w:bCs/>
        </w:rPr>
        <w:t>1</w:t>
      </w:r>
      <w:r w:rsidR="003F4A31">
        <w:rPr>
          <w:rFonts w:ascii="Calibri" w:hAnsi="Calibri" w:cs="Calibri"/>
          <w:b/>
          <w:bCs/>
        </w:rPr>
        <w:t>9</w:t>
      </w:r>
      <w:r w:rsidR="00633C3D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8971F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1B1C9575" w14:textId="77777777" w:rsidR="00205038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29E74E2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03F6D19B" w14:textId="77777777"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2ED3D012" w14:textId="77777777"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0EE21530" w14:textId="77777777"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14:paraId="12539354" w14:textId="77777777"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14:paraId="2B47BC88" w14:textId="77777777"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……..</w:t>
      </w:r>
    </w:p>
    <w:p w14:paraId="7A187E07" w14:textId="77777777"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14:paraId="18A7BD78" w14:textId="77777777"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14:paraId="761C5FDC" w14:textId="77777777"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…………………………..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14:paraId="39966EC3" w14:textId="77777777"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14:paraId="72FE64E9" w14:textId="77777777" w:rsidR="003F4A31" w:rsidRPr="003F4A31" w:rsidRDefault="00D71F21" w:rsidP="003F4A31">
      <w:pPr>
        <w:rPr>
          <w:rFonts w:asciiTheme="minorHAnsi" w:hAnsiTheme="minorHAnsi" w:cstheme="minorHAnsi"/>
          <w:b/>
          <w:bCs/>
          <w:i/>
          <w:iCs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943BDB">
        <w:rPr>
          <w:rFonts w:asciiTheme="minorHAnsi" w:hAnsiTheme="minorHAnsi" w:cstheme="minorHAnsi"/>
          <w:iCs/>
        </w:rPr>
        <w:t xml:space="preserve">: </w:t>
      </w:r>
      <w:r w:rsidR="003F4A31" w:rsidRPr="003F4A31">
        <w:rPr>
          <w:rFonts w:asciiTheme="minorHAnsi" w:hAnsiTheme="minorHAnsi" w:cstheme="minorHAnsi"/>
          <w:b/>
          <w:bCs/>
          <w:i/>
          <w:iCs/>
        </w:rPr>
        <w:t>„Przebudowa dróg wewnętrznych na terenie Gminy Przemyśl w m. Nehrybka, Rożubowice, Hermanowice, Stanisławczyk, Witoszyńce”</w:t>
      </w:r>
    </w:p>
    <w:p w14:paraId="2472266C" w14:textId="77777777" w:rsidR="003F4A31" w:rsidRPr="003F4A31" w:rsidRDefault="003F4A31" w:rsidP="003F4A31">
      <w:pPr>
        <w:rPr>
          <w:rFonts w:asciiTheme="minorHAnsi" w:hAnsiTheme="minorHAnsi" w:cstheme="minorHAnsi"/>
          <w:b/>
          <w:bCs/>
          <w:i/>
          <w:iCs/>
        </w:rPr>
      </w:pPr>
      <w:r w:rsidRPr="003F4A31">
        <w:rPr>
          <w:rFonts w:asciiTheme="minorHAnsi" w:hAnsiTheme="minorHAnsi" w:cstheme="minorHAnsi"/>
          <w:b/>
          <w:bCs/>
          <w:i/>
          <w:iCs/>
        </w:rPr>
        <w:t>CZĘŚĆ 1. Przebudowa dróg w miejscowości Nehrybka i Rożubowice *</w:t>
      </w:r>
    </w:p>
    <w:p w14:paraId="4A38C6BD" w14:textId="77777777" w:rsidR="003F4A31" w:rsidRPr="003F4A31" w:rsidRDefault="003F4A31" w:rsidP="003F4A31">
      <w:pPr>
        <w:rPr>
          <w:rFonts w:asciiTheme="minorHAnsi" w:hAnsiTheme="minorHAnsi" w:cstheme="minorHAnsi"/>
          <w:b/>
          <w:bCs/>
          <w:i/>
          <w:iCs/>
        </w:rPr>
      </w:pPr>
      <w:r w:rsidRPr="003F4A31">
        <w:rPr>
          <w:rFonts w:asciiTheme="minorHAnsi" w:hAnsiTheme="minorHAnsi" w:cstheme="minorHAnsi"/>
          <w:b/>
          <w:bCs/>
          <w:i/>
          <w:iCs/>
        </w:rPr>
        <w:t>CZĘŚĆ 2. Przebudowa dróg w miejscowości Hermanowice i Stanisławczyk *</w:t>
      </w:r>
    </w:p>
    <w:p w14:paraId="54BAC877" w14:textId="7F2D21C4" w:rsidR="00943BDB" w:rsidRPr="00943BDB" w:rsidRDefault="003F4A31" w:rsidP="003F4A31">
      <w:pPr>
        <w:rPr>
          <w:rFonts w:asciiTheme="minorHAnsi" w:hAnsiTheme="minorHAnsi" w:cstheme="minorHAnsi"/>
          <w:b/>
          <w:i/>
          <w:iCs/>
        </w:rPr>
      </w:pPr>
      <w:r w:rsidRPr="003F4A31">
        <w:rPr>
          <w:rFonts w:asciiTheme="minorHAnsi" w:hAnsiTheme="minorHAnsi" w:cstheme="minorHAnsi"/>
          <w:b/>
          <w:bCs/>
          <w:i/>
          <w:iCs/>
        </w:rPr>
        <w:t xml:space="preserve">CZĘŚĆ 3. Przebudowa drogi wewnętrznej zlokalizowanej na dz. nr 321/1 oraz 21/3 w m. Witoszyńce </w:t>
      </w:r>
      <w:r w:rsidR="00943BDB" w:rsidRPr="00943BDB">
        <w:rPr>
          <w:rFonts w:asciiTheme="minorHAnsi" w:hAnsiTheme="minorHAnsi" w:cstheme="minorHAnsi"/>
          <w:b/>
          <w:i/>
          <w:iCs/>
        </w:rPr>
        <w:t>*</w:t>
      </w:r>
    </w:p>
    <w:p w14:paraId="1CA96F59" w14:textId="77777777" w:rsidR="00943BDB" w:rsidRPr="00943BDB" w:rsidRDefault="00943BDB" w:rsidP="00943BDB">
      <w:pPr>
        <w:rPr>
          <w:rFonts w:asciiTheme="minorHAnsi" w:hAnsiTheme="minorHAnsi" w:cstheme="minorHAnsi"/>
          <w:b/>
          <w:i/>
          <w:iCs/>
        </w:rPr>
      </w:pPr>
    </w:p>
    <w:p w14:paraId="64A68458" w14:textId="77777777" w:rsidR="004862E1" w:rsidRPr="00205038" w:rsidRDefault="00FD245B" w:rsidP="00080AD3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>jącym zakresie:……………………………………</w:t>
      </w:r>
    </w:p>
    <w:p w14:paraId="633000CE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14:paraId="439BBAB3" w14:textId="77777777"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14:paraId="48563307" w14:textId="77777777"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14:paraId="2DF070C1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14:paraId="7C227473" w14:textId="77777777"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14:paraId="50DA65E6" w14:textId="77777777"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14:paraId="658407C9" w14:textId="77777777"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14:paraId="152BA50E" w14:textId="77777777"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>ie następujący:……………………</w:t>
      </w:r>
    </w:p>
    <w:p w14:paraId="4667C74D" w14:textId="77777777"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14:paraId="1655BE2D" w14:textId="77777777" w:rsidR="002D1D95" w:rsidRDefault="00FD245B" w:rsidP="003F4A31">
      <w:pPr>
        <w:suppressAutoHyphens/>
        <w:spacing w:before="120" w:line="276" w:lineRule="auto"/>
        <w:jc w:val="both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lastRenderedPageBreak/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>jako podmiot udostępniający zdolności w postaci wykształcenia, kwalifikacji zawodowych lub doświadczenia będę realizował roboty budowlane lub usługi , których wskazane zdolności dotyczą.</w:t>
      </w:r>
    </w:p>
    <w:p w14:paraId="726D78B8" w14:textId="77777777" w:rsidR="00762342" w:rsidRPr="00205038" w:rsidRDefault="00D71F21" w:rsidP="003F4A31">
      <w:pPr>
        <w:suppressAutoHyphens/>
        <w:spacing w:before="240" w:line="276" w:lineRule="auto"/>
        <w:jc w:val="both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jeśli </w:t>
      </w:r>
      <w:r w:rsidRPr="00205038">
        <w:rPr>
          <w:rFonts w:asciiTheme="minorHAnsi" w:hAnsiTheme="minorHAnsi" w:cstheme="minorHAnsi"/>
          <w:lang w:eastAsia="pl-PL"/>
        </w:rPr>
        <w:t xml:space="preserve">podmioty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14:paraId="6CBD29C5" w14:textId="77777777" w:rsidR="00FF14C1" w:rsidRPr="00205038" w:rsidRDefault="00574EC1" w:rsidP="003F4A31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Oświadczam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14:paraId="2FF85F62" w14:textId="77777777"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14:paraId="666FECF8" w14:textId="77777777"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14:paraId="6EE2D309" w14:textId="658D07BA" w:rsidR="00574EC1" w:rsidRPr="00205038" w:rsidRDefault="00574EC1" w:rsidP="00305F13">
      <w:pPr>
        <w:pStyle w:val="Default"/>
        <w:spacing w:before="720" w:line="276" w:lineRule="auto"/>
        <w:jc w:val="both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1) rozporządzenie Parlamentu Europejskiego i Rady (UE) 2016/679 z dnia 27 kwietnia 2016 r. w sprawie ochrony osób fizycznych w związku z prze</w:t>
      </w:r>
      <w:r w:rsidR="00305F13">
        <w:rPr>
          <w:rFonts w:asciiTheme="minorHAnsi" w:hAnsiTheme="minorHAnsi" w:cstheme="minorHAnsi"/>
        </w:rPr>
        <w:t>twarzaniem danych osobowych i </w:t>
      </w:r>
      <w:bookmarkStart w:id="0" w:name="_GoBack"/>
      <w:bookmarkEnd w:id="0"/>
      <w:r w:rsidR="00305F13">
        <w:rPr>
          <w:rFonts w:asciiTheme="minorHAnsi" w:hAnsiTheme="minorHAnsi" w:cstheme="minorHAnsi"/>
        </w:rPr>
        <w:t>w </w:t>
      </w:r>
      <w:r w:rsidRPr="00205038">
        <w:rPr>
          <w:rFonts w:asciiTheme="minorHAnsi" w:hAnsiTheme="minorHAnsi" w:cstheme="minorHAnsi"/>
        </w:rPr>
        <w:t xml:space="preserve">sprawie swobodnego przepływu takich danych oraz uchylenia dyrektywy 95/46/WE (ogólne rozporządzenie o ochronie danych) (Dz. Urz. UE L 119 z 04.05.2016, str. 1). </w:t>
      </w:r>
    </w:p>
    <w:p w14:paraId="0EC70485" w14:textId="77777777" w:rsidR="002C4E96" w:rsidRDefault="00574EC1" w:rsidP="00305F13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052CB9" w14:textId="77777777" w:rsidR="00762342" w:rsidRPr="00205038" w:rsidRDefault="00762342" w:rsidP="00305F13">
      <w:pPr>
        <w:autoSpaceDE w:val="0"/>
        <w:autoSpaceDN w:val="0"/>
        <w:adjustRightInd w:val="0"/>
        <w:spacing w:before="480" w:line="276" w:lineRule="auto"/>
        <w:jc w:val="both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14:paraId="559176D8" w14:textId="22C002D4" w:rsidR="00762342" w:rsidRPr="00205038" w:rsidRDefault="00762342" w:rsidP="00305F13">
      <w:pPr>
        <w:pStyle w:val="WW-Tekstpodstawowywcity3"/>
        <w:numPr>
          <w:ilvl w:val="0"/>
          <w:numId w:val="22"/>
        </w:numPr>
        <w:spacing w:after="0" w:line="276" w:lineRule="auto"/>
        <w:jc w:val="both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podpisać kwalifikowanym podpisem elektronicznym lub </w:t>
      </w:r>
    </w:p>
    <w:p w14:paraId="48891ACE" w14:textId="77777777" w:rsidR="002D1D95" w:rsidRPr="001A6C7E" w:rsidRDefault="00762342" w:rsidP="00305F13">
      <w:pPr>
        <w:pStyle w:val="WW-Tekstpodstawowywcity3"/>
        <w:spacing w:after="0" w:line="276" w:lineRule="auto"/>
        <w:ind w:left="720" w:firstLine="0"/>
        <w:jc w:val="both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6F3B" w14:textId="77777777" w:rsidR="0089270C" w:rsidRDefault="0089270C" w:rsidP="001B63A0">
      <w:r>
        <w:separator/>
      </w:r>
    </w:p>
  </w:endnote>
  <w:endnote w:type="continuationSeparator" w:id="0">
    <w:p w14:paraId="3F514FFA" w14:textId="77777777"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14:paraId="24FB5613" w14:textId="77777777"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305F13" w:rsidRPr="00305F13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921D504" w14:textId="77777777"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13558" w14:textId="77777777" w:rsidR="0089270C" w:rsidRDefault="0089270C" w:rsidP="001B63A0">
      <w:r>
        <w:separator/>
      </w:r>
    </w:p>
  </w:footnote>
  <w:footnote w:type="continuationSeparator" w:id="0">
    <w:p w14:paraId="674BC855" w14:textId="77777777"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"/>
  </w:num>
  <w:num w:numId="17">
    <w:abstractNumId w:val="15"/>
  </w:num>
  <w:num w:numId="18">
    <w:abstractNumId w:val="9"/>
  </w:num>
  <w:num w:numId="19">
    <w:abstractNumId w:val="16"/>
  </w:num>
  <w:num w:numId="20">
    <w:abstractNumId w:val="0"/>
  </w:num>
  <w:num w:numId="21">
    <w:abstractNumId w:val="19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0AD3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13DC"/>
    <w:rsid w:val="0011653F"/>
    <w:rsid w:val="001170DE"/>
    <w:rsid w:val="00121342"/>
    <w:rsid w:val="00123455"/>
    <w:rsid w:val="001246D1"/>
    <w:rsid w:val="001334A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5F13"/>
    <w:rsid w:val="00306C11"/>
    <w:rsid w:val="00312EB1"/>
    <w:rsid w:val="00314D0B"/>
    <w:rsid w:val="00315398"/>
    <w:rsid w:val="003240F8"/>
    <w:rsid w:val="00327E32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3F4A31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3C3D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77152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971F3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43BDB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35CE"/>
    <w:rsid w:val="00EC3D7B"/>
    <w:rsid w:val="00EC58D0"/>
    <w:rsid w:val="00EC78F0"/>
    <w:rsid w:val="00ED0A1D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1C4A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83234-1049-46B8-8254-B759B566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6</cp:revision>
  <cp:lastPrinted>2022-08-29T10:10:00Z</cp:lastPrinted>
  <dcterms:created xsi:type="dcterms:W3CDTF">2026-02-18T09:36:00Z</dcterms:created>
  <dcterms:modified xsi:type="dcterms:W3CDTF">2026-07-23T07:24:00Z</dcterms:modified>
</cp:coreProperties>
</file>